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FD" w:rsidRPr="00963C40" w:rsidRDefault="00FE6DFD" w:rsidP="003E1AFF">
      <w:pPr>
        <w:spacing w:after="120"/>
        <w:jc w:val="center"/>
        <w:rPr>
          <w:caps/>
          <w:sz w:val="28"/>
        </w:rPr>
      </w:pPr>
      <w:r w:rsidRPr="00963C40">
        <w:rPr>
          <w:caps/>
          <w:sz w:val="28"/>
        </w:rPr>
        <w:t>Унечский муниципальный район БРЯНСКой ОБЛАСТи</w:t>
      </w:r>
    </w:p>
    <w:p w:rsidR="00FE6DFD" w:rsidRPr="00963C40" w:rsidRDefault="00FE6DFD" w:rsidP="003E1AFF">
      <w:pPr>
        <w:spacing w:after="120"/>
        <w:jc w:val="center"/>
        <w:rPr>
          <w:rFonts w:ascii="Arial Narrow" w:hAnsi="Arial Narrow" w:cs="Arial"/>
          <w:b/>
          <w:bCs/>
          <w:sz w:val="36"/>
        </w:rPr>
      </w:pPr>
      <w:r w:rsidRPr="00963C40"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FE6DFD" w:rsidRPr="00963C40" w:rsidTr="00A15AFB">
        <w:trPr>
          <w:trHeight w:val="664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FE6DFD" w:rsidRPr="00D2211D" w:rsidRDefault="00FE6DFD" w:rsidP="003E1AFF">
            <w:pPr>
              <w:spacing w:before="240" w:after="240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D2211D">
              <w:rPr>
                <w:b/>
                <w:bCs/>
                <w:sz w:val="32"/>
                <w:szCs w:val="32"/>
                <w:lang w:eastAsia="en-US"/>
              </w:rPr>
              <w:t>РЕШЕНИЕ</w:t>
            </w:r>
          </w:p>
        </w:tc>
      </w:tr>
    </w:tbl>
    <w:p w:rsidR="00FE6DFD" w:rsidRPr="002F6035" w:rsidRDefault="00FE6DFD" w:rsidP="003E1AFF">
      <w:pPr>
        <w:rPr>
          <w:b/>
        </w:rPr>
      </w:pPr>
      <w:r w:rsidRPr="002F6035">
        <w:rPr>
          <w:b/>
        </w:rPr>
        <w:t xml:space="preserve">От </w:t>
      </w:r>
      <w:r w:rsidR="002F6035" w:rsidRPr="002F6035">
        <w:rPr>
          <w:b/>
        </w:rPr>
        <w:t>26.11.2021 г</w:t>
      </w:r>
      <w:r w:rsidRPr="002F6035">
        <w:rPr>
          <w:b/>
        </w:rPr>
        <w:t xml:space="preserve"> №</w:t>
      </w:r>
      <w:r w:rsidR="002F6035" w:rsidRPr="002F6035">
        <w:rPr>
          <w:b/>
        </w:rPr>
        <w:t xml:space="preserve"> 6-141</w:t>
      </w:r>
    </w:p>
    <w:p w:rsidR="00FE6DFD" w:rsidRPr="00963C40" w:rsidRDefault="00FE6DFD" w:rsidP="003E1AFF">
      <w:r w:rsidRPr="00963C40">
        <w:t>г. Унеча Брянской области</w:t>
      </w:r>
    </w:p>
    <w:p w:rsidR="00FE6DFD" w:rsidRPr="00963C40" w:rsidRDefault="00FE6DFD" w:rsidP="003E1AFF">
      <w:pPr>
        <w:widowControl w:val="0"/>
        <w:autoSpaceDE w:val="0"/>
        <w:autoSpaceDN w:val="0"/>
        <w:adjustRightInd w:val="0"/>
      </w:pPr>
    </w:p>
    <w:p w:rsidR="00FE6DFD" w:rsidRPr="00D2211D" w:rsidRDefault="002506CE" w:rsidP="00D2211D">
      <w:pPr>
        <w:tabs>
          <w:tab w:val="left" w:pos="5103"/>
        </w:tabs>
        <w:ind w:right="4819"/>
        <w:jc w:val="both"/>
        <w:rPr>
          <w:bCs/>
          <w:color w:val="000000"/>
        </w:rPr>
      </w:pPr>
      <w:r w:rsidRPr="00D2211D">
        <w:rPr>
          <w:bCs/>
          <w:color w:val="000000"/>
        </w:rPr>
        <w:t>О внесении изменений в Положение о муниципальном земельном контроле в границах Унечского муниципального района Брянской области, утвержденное решение Унечского районного Совета народных депутатов от 24.09.2021 № 6-132</w:t>
      </w:r>
    </w:p>
    <w:p w:rsidR="00755710" w:rsidRPr="00D2211D" w:rsidRDefault="00755710" w:rsidP="002D3A0B">
      <w:pPr>
        <w:shd w:val="clear" w:color="auto" w:fill="FFFFFF"/>
        <w:ind w:firstLine="567"/>
        <w:jc w:val="both"/>
        <w:rPr>
          <w:color w:val="000000"/>
        </w:rPr>
      </w:pPr>
    </w:p>
    <w:p w:rsidR="00755710" w:rsidRPr="00D2211D" w:rsidRDefault="006040D2" w:rsidP="00D2211D">
      <w:pPr>
        <w:shd w:val="clear" w:color="auto" w:fill="FFFFFF"/>
        <w:ind w:firstLine="709"/>
        <w:jc w:val="both"/>
      </w:pPr>
      <w:r w:rsidRPr="00D2211D">
        <w:t xml:space="preserve">В целях приведения Решения Унечского районного Совета народных депутатов от 24.09.2021 № 6-132 «Об утверждении </w:t>
      </w:r>
      <w:proofErr w:type="gramStart"/>
      <w:r w:rsidRPr="00D2211D">
        <w:t>Положение</w:t>
      </w:r>
      <w:proofErr w:type="gramEnd"/>
      <w:r w:rsidRPr="00D2211D">
        <w:t xml:space="preserve"> о муниципальном земельном контроле в границах Унечского муниципального района Брянской области» в соответствие с требованиями Федерального закона от 31.07.2020 № 248-ФЗ «О государственном контроле (надзоре) и муниципальном контроле в Российской Федерации», в</w:t>
      </w:r>
      <w:r w:rsidR="006B0F60" w:rsidRPr="00D2211D">
        <w:t xml:space="preserve"> соответствии с Земельным кодексом Российской Федерации, Федеральным </w:t>
      </w:r>
      <w:hyperlink r:id="rId8" w:history="1">
        <w:r w:rsidR="006B0F60" w:rsidRPr="00D2211D">
          <w:t>закон</w:t>
        </w:r>
      </w:hyperlink>
      <w:r w:rsidR="006B0F60" w:rsidRPr="00D2211D">
        <w:t xml:space="preserve">ом от 06.10.2003 № 131-ФЗ «Об общих </w:t>
      </w:r>
      <w:proofErr w:type="gramStart"/>
      <w:r w:rsidR="006B0F60" w:rsidRPr="00D2211D">
        <w:t>принципах</w:t>
      </w:r>
      <w:proofErr w:type="gramEnd"/>
      <w:r w:rsidR="006B0F60" w:rsidRPr="00D2211D">
        <w:t xml:space="preserve"> организации местного самоуправления в Российской Федерации», </w:t>
      </w:r>
      <w:r w:rsidRPr="00D2211D">
        <w:t xml:space="preserve">руководствуясь </w:t>
      </w:r>
      <w:r w:rsidR="00755710" w:rsidRPr="00D2211D">
        <w:rPr>
          <w:color w:val="000000"/>
        </w:rPr>
        <w:t>Уставом</w:t>
      </w:r>
      <w:r w:rsidR="00755710" w:rsidRPr="00D2211D">
        <w:t xml:space="preserve"> </w:t>
      </w:r>
      <w:r w:rsidR="00FE6DFD" w:rsidRPr="00D2211D">
        <w:rPr>
          <w:bCs/>
          <w:color w:val="000000"/>
        </w:rPr>
        <w:t>Унечского муниципального района Брянской области</w:t>
      </w:r>
      <w:r w:rsidR="00D2211D">
        <w:rPr>
          <w:bCs/>
          <w:color w:val="000000"/>
        </w:rPr>
        <w:t xml:space="preserve">  </w:t>
      </w:r>
      <w:r w:rsidR="00755710" w:rsidRPr="00D2211D">
        <w:rPr>
          <w:color w:val="000000"/>
        </w:rPr>
        <w:t>РЕШИЛ</w:t>
      </w:r>
      <w:r w:rsidR="00755710" w:rsidRPr="00D2211D">
        <w:t>:</w:t>
      </w:r>
    </w:p>
    <w:p w:rsidR="00755710" w:rsidRPr="00D2211D" w:rsidRDefault="00755710" w:rsidP="00582344">
      <w:pPr>
        <w:shd w:val="clear" w:color="auto" w:fill="FFFFFF"/>
        <w:ind w:firstLine="709"/>
        <w:jc w:val="both"/>
        <w:rPr>
          <w:color w:val="000000"/>
        </w:rPr>
      </w:pPr>
    </w:p>
    <w:p w:rsidR="006040D2" w:rsidRPr="00D2211D" w:rsidRDefault="006040D2" w:rsidP="00582344">
      <w:pPr>
        <w:pStyle w:val="aff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>Внести в Положение о муниципальном земельном контроле в границах Унечского муниципального района Брянской области, утвержденное решение Унечского районного Совета народных депутатов от 24.09.2021 № 6-132 следующие изменения:</w:t>
      </w:r>
    </w:p>
    <w:p w:rsidR="002C3D9D" w:rsidRPr="00D2211D" w:rsidRDefault="00372E02" w:rsidP="00582344">
      <w:pPr>
        <w:pStyle w:val="aff3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 w:rsidRPr="00D2211D">
        <w:rPr>
          <w:color w:val="000000"/>
        </w:rPr>
        <w:t xml:space="preserve"> </w:t>
      </w:r>
      <w:r w:rsidR="002C3D9D" w:rsidRPr="00D2211D">
        <w:rPr>
          <w:color w:val="000000"/>
        </w:rPr>
        <w:t xml:space="preserve">Пункт 1 Положения о муниципальном земельном контроле в границах Унечского муниципального района Брянской области дополнить </w:t>
      </w:r>
      <w:r w:rsidR="00582344" w:rsidRPr="00D2211D">
        <w:rPr>
          <w:color w:val="000000"/>
        </w:rPr>
        <w:t>подпунктом</w:t>
      </w:r>
      <w:r w:rsidR="002C3D9D" w:rsidRPr="00D2211D">
        <w:rPr>
          <w:color w:val="000000"/>
        </w:rPr>
        <w:t xml:space="preserve"> 1.8:</w:t>
      </w:r>
    </w:p>
    <w:p w:rsidR="002C3D9D" w:rsidRPr="00D2211D" w:rsidRDefault="002C3D9D" w:rsidP="00582344">
      <w:pPr>
        <w:shd w:val="clear" w:color="auto" w:fill="FFFFFF"/>
        <w:tabs>
          <w:tab w:val="left" w:pos="1134"/>
        </w:tabs>
        <w:ind w:firstLine="709"/>
        <w:jc w:val="both"/>
      </w:pPr>
      <w:r w:rsidRPr="00D2211D">
        <w:rPr>
          <w:color w:val="000000"/>
        </w:rPr>
        <w:t xml:space="preserve">«1.8. Система оценки и управления рисками при осуществлении муниципального земельного контроля не применяется». </w:t>
      </w:r>
    </w:p>
    <w:p w:rsidR="002C3D9D" w:rsidRPr="00D2211D" w:rsidRDefault="00582344" w:rsidP="00582344">
      <w:pPr>
        <w:pStyle w:val="aff3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 w:rsidRPr="00D2211D">
        <w:rPr>
          <w:color w:val="000000"/>
        </w:rPr>
        <w:t xml:space="preserve"> </w:t>
      </w:r>
      <w:bookmarkStart w:id="0" w:name="_GoBack"/>
      <w:bookmarkEnd w:id="0"/>
      <w:r w:rsidR="00372E02" w:rsidRPr="00D2211D">
        <w:rPr>
          <w:color w:val="000000"/>
        </w:rPr>
        <w:t>Пункт 2 Положения о муниципальном земельном контроле в границах Унечского муниципального района Брянской области</w:t>
      </w:r>
      <w:r w:rsidR="002506CE" w:rsidRPr="00D2211D">
        <w:rPr>
          <w:color w:val="000000"/>
        </w:rPr>
        <w:t xml:space="preserve"> </w:t>
      </w:r>
      <w:r w:rsidR="00372E02" w:rsidRPr="00D2211D">
        <w:rPr>
          <w:color w:val="000000"/>
        </w:rPr>
        <w:t>исключить</w:t>
      </w:r>
      <w:r w:rsidR="002C3D9D" w:rsidRPr="00D2211D">
        <w:rPr>
          <w:color w:val="000000"/>
        </w:rPr>
        <w:t>.</w:t>
      </w:r>
    </w:p>
    <w:p w:rsidR="002C3D9D" w:rsidRPr="00D2211D" w:rsidRDefault="002506CE" w:rsidP="00582344">
      <w:pPr>
        <w:pStyle w:val="aff3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 w:rsidRPr="00D2211D">
        <w:rPr>
          <w:color w:val="000000"/>
        </w:rPr>
        <w:t xml:space="preserve"> </w:t>
      </w:r>
      <w:r w:rsidR="002C3D9D" w:rsidRPr="00D2211D">
        <w:rPr>
          <w:color w:val="000000"/>
        </w:rPr>
        <w:t>Приложение № 1 к Положению о муниципальном земельном контроле в границах Унечского муниципального района Брянской области</w:t>
      </w:r>
      <w:r w:rsidRPr="00D2211D">
        <w:rPr>
          <w:color w:val="000000"/>
        </w:rPr>
        <w:t xml:space="preserve"> </w:t>
      </w:r>
      <w:r w:rsidR="002C3D9D" w:rsidRPr="00D2211D">
        <w:rPr>
          <w:color w:val="000000"/>
        </w:rPr>
        <w:t>исключить.</w:t>
      </w:r>
    </w:p>
    <w:p w:rsidR="00C9488A" w:rsidRPr="00D2211D" w:rsidRDefault="00582344" w:rsidP="00582344">
      <w:pPr>
        <w:pStyle w:val="aff3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 w:rsidRPr="00D2211D">
        <w:rPr>
          <w:color w:val="000000"/>
        </w:rPr>
        <w:t xml:space="preserve"> </w:t>
      </w:r>
      <w:r w:rsidR="00C9488A" w:rsidRPr="00D2211D">
        <w:rPr>
          <w:color w:val="000000"/>
        </w:rPr>
        <w:t>Подпункт 4.1 пункта 4 Положения о муниципальном земельном контроле в границах Унечского муниципального района Брянской области</w:t>
      </w:r>
      <w:r w:rsidR="002506CE" w:rsidRPr="00D2211D">
        <w:rPr>
          <w:color w:val="000000"/>
        </w:rPr>
        <w:t xml:space="preserve"> </w:t>
      </w:r>
      <w:r w:rsidR="00C9488A" w:rsidRPr="00D2211D">
        <w:rPr>
          <w:color w:val="000000"/>
        </w:rPr>
        <w:t>изложить в следующей редакции:</w:t>
      </w:r>
    </w:p>
    <w:p w:rsidR="00232891" w:rsidRPr="00D2211D" w:rsidRDefault="00C9488A" w:rsidP="005823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1D">
        <w:rPr>
          <w:rFonts w:ascii="Times New Roman" w:hAnsi="Times New Roman" w:cs="Times New Roman"/>
          <w:color w:val="000000"/>
          <w:sz w:val="24"/>
          <w:szCs w:val="24"/>
        </w:rPr>
        <w:t xml:space="preserve">«4.1. </w:t>
      </w:r>
      <w:r w:rsidR="00232891" w:rsidRPr="00D2211D">
        <w:rPr>
          <w:rFonts w:ascii="Times New Roman" w:hAnsi="Times New Roman" w:cs="Times New Roman"/>
          <w:color w:val="000000"/>
          <w:sz w:val="24"/>
          <w:szCs w:val="24"/>
        </w:rPr>
        <w:t>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232891" w:rsidRPr="00D2211D" w:rsidRDefault="00232891" w:rsidP="005823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1D">
        <w:rPr>
          <w:rFonts w:ascii="Times New Roman" w:hAnsi="Times New Roman" w:cs="Times New Roman"/>
          <w:color w:val="000000"/>
          <w:sz w:val="24"/>
          <w:szCs w:val="24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232891" w:rsidRPr="00D2211D" w:rsidRDefault="00232891" w:rsidP="005823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211D">
        <w:rPr>
          <w:rFonts w:ascii="Times New Roman" w:hAnsi="Times New Roman" w:cs="Times New Roman"/>
          <w:color w:val="000000"/>
          <w:sz w:val="24"/>
          <w:szCs w:val="24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232891" w:rsidRPr="00D2211D" w:rsidRDefault="00232891" w:rsidP="005823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1D">
        <w:rPr>
          <w:rFonts w:ascii="Times New Roman" w:hAnsi="Times New Roman" w:cs="Times New Roman"/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232891" w:rsidRPr="00D2211D" w:rsidRDefault="00232891" w:rsidP="0058234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211D">
        <w:rPr>
          <w:rFonts w:ascii="Times New Roman" w:hAnsi="Times New Roman" w:cs="Times New Roman"/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232891" w:rsidRPr="00D2211D" w:rsidRDefault="00232891" w:rsidP="00582344">
      <w:pPr>
        <w:ind w:firstLine="709"/>
        <w:jc w:val="both"/>
        <w:rPr>
          <w:color w:val="000000"/>
        </w:rPr>
      </w:pPr>
      <w:proofErr w:type="gramStart"/>
      <w:r w:rsidRPr="00D2211D">
        <w:rPr>
          <w:color w:val="000000"/>
        </w:rPr>
        <w:t xml:space="preserve">5) наблюдение за соблюдением обязательных требований (посредством сбора и анализа данных о землях, земельных участках и их частях, в том числе данных, которые поступают в ходе межведомственного информационного взаимодействия, </w:t>
      </w:r>
      <w:r w:rsidRPr="00D2211D">
        <w:rPr>
          <w:color w:val="000000"/>
          <w:shd w:val="clear" w:color="auto" w:fill="FFFFFF"/>
        </w:rPr>
        <w:t xml:space="preserve">предоставляются контролируемыми </w:t>
      </w:r>
      <w:r w:rsidRPr="00D2211D">
        <w:rPr>
          <w:color w:val="000000"/>
          <w:shd w:val="clear" w:color="auto" w:fill="FFFFFF"/>
        </w:rPr>
        <w:lastRenderedPageBreak/>
        <w:t>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</w:t>
      </w:r>
      <w:proofErr w:type="gramEnd"/>
      <w:r w:rsidRPr="00D2211D">
        <w:rPr>
          <w:color w:val="000000"/>
          <w:shd w:val="clear" w:color="auto" w:fill="FFFFFF"/>
        </w:rPr>
        <w:t xml:space="preserve">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D2211D">
        <w:rPr>
          <w:color w:val="000000"/>
        </w:rPr>
        <w:t>);</w:t>
      </w:r>
    </w:p>
    <w:p w:rsidR="00232891" w:rsidRPr="00D2211D" w:rsidRDefault="00232891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>6) выездное обследование (посредством осмотра, инструментального обследования (с применением видеозаписи), испытания, экспертизы)».</w:t>
      </w:r>
      <w:r w:rsidR="002506CE" w:rsidRPr="00D2211D">
        <w:rPr>
          <w:color w:val="000000"/>
        </w:rPr>
        <w:t xml:space="preserve"> </w:t>
      </w:r>
    </w:p>
    <w:p w:rsidR="00232891" w:rsidRPr="00D2211D" w:rsidRDefault="00232891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 xml:space="preserve">1.5. Подпункт 4.3 пункта 4 Положения о муниципальном земельном контроле в границах Унечского муниципального района Брянской области изложить в следующей редакции: </w:t>
      </w:r>
    </w:p>
    <w:p w:rsidR="007F7CA2" w:rsidRPr="00D2211D" w:rsidRDefault="00232891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>«4.3. Контрольные мероприятия, указанные в подпунктах 1 – 4 пункта 4.1 настоящего Положения, проводятся в форме внеплановых мероприятий</w:t>
      </w:r>
      <w:r w:rsidR="007F7CA2" w:rsidRPr="00D2211D">
        <w:rPr>
          <w:color w:val="000000"/>
        </w:rPr>
        <w:t>.</w:t>
      </w:r>
    </w:p>
    <w:p w:rsidR="00232891" w:rsidRPr="00D2211D" w:rsidRDefault="007F7CA2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t>Внеплановые контрольные мероприятия могут проводиться только после согласования с органами прокуратуры</w:t>
      </w:r>
      <w:r w:rsidR="00232891" w:rsidRPr="00D2211D">
        <w:rPr>
          <w:color w:val="000000"/>
        </w:rPr>
        <w:t>».</w:t>
      </w:r>
    </w:p>
    <w:p w:rsidR="00232891" w:rsidRPr="00D2211D" w:rsidRDefault="00232891" w:rsidP="00582344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</w:rPr>
      </w:pPr>
      <w:r w:rsidRPr="00D2211D">
        <w:rPr>
          <w:color w:val="000000"/>
        </w:rPr>
        <w:t xml:space="preserve">1.6. Подпункт 4.4. и </w:t>
      </w:r>
      <w:r w:rsidR="00582344" w:rsidRPr="00D2211D">
        <w:rPr>
          <w:color w:val="000000"/>
        </w:rPr>
        <w:t>п</w:t>
      </w:r>
      <w:r w:rsidRPr="00D2211D">
        <w:rPr>
          <w:color w:val="000000"/>
        </w:rPr>
        <w:t>одпункт 4.5. Пункта 4 Положения о муниципальном земельном контроле в границах Унечского муниципального района Брянской области исключить.</w:t>
      </w:r>
    </w:p>
    <w:p w:rsidR="00232891" w:rsidRPr="00D2211D" w:rsidRDefault="00232891" w:rsidP="00582344">
      <w:pPr>
        <w:ind w:firstLine="709"/>
        <w:jc w:val="both"/>
        <w:rPr>
          <w:color w:val="000000"/>
        </w:rPr>
      </w:pPr>
      <w:r w:rsidRPr="00D2211D">
        <w:t xml:space="preserve">1.7. </w:t>
      </w:r>
      <w:r w:rsidR="00EF00E1" w:rsidRPr="00D2211D">
        <w:t xml:space="preserve">Подпункт 4.6. </w:t>
      </w:r>
      <w:r w:rsidR="00582344" w:rsidRPr="00D2211D">
        <w:t xml:space="preserve">пункта 4 </w:t>
      </w:r>
      <w:r w:rsidR="00EF00E1" w:rsidRPr="00D2211D">
        <w:rPr>
          <w:color w:val="000000"/>
        </w:rPr>
        <w:t>Положения о муниципальном земельном контроле в границах Унечского муниципального района Брянской области изложить в следующей редакции:</w:t>
      </w:r>
    </w:p>
    <w:p w:rsidR="00EF00E1" w:rsidRPr="00D2211D" w:rsidRDefault="00EF00E1" w:rsidP="00582344">
      <w:pPr>
        <w:ind w:firstLine="709"/>
        <w:jc w:val="both"/>
        <w:rPr>
          <w:color w:val="000000"/>
        </w:rPr>
      </w:pPr>
      <w:r w:rsidRPr="00D2211D">
        <w:rPr>
          <w:color w:val="000000"/>
        </w:rPr>
        <w:t>«4.6. Основанием для проведения контрольных мероприятий, проводимых с взаимодействием с контролируемыми лицами, является:</w:t>
      </w:r>
    </w:p>
    <w:p w:rsidR="00EF00E1" w:rsidRPr="00D2211D" w:rsidRDefault="00EF00E1" w:rsidP="00582344">
      <w:pPr>
        <w:ind w:firstLine="709"/>
        <w:jc w:val="both"/>
        <w:rPr>
          <w:color w:val="000000"/>
        </w:rPr>
      </w:pPr>
      <w:proofErr w:type="gramStart"/>
      <w:r w:rsidRPr="00D2211D">
        <w:rPr>
          <w:color w:val="000000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D2211D">
        <w:rPr>
          <w:color w:val="000000"/>
        </w:rPr>
        <w:t xml:space="preserve"> лиц;</w:t>
      </w:r>
    </w:p>
    <w:p w:rsidR="00EF00E1" w:rsidRPr="00D2211D" w:rsidRDefault="00EF00E1" w:rsidP="00582344">
      <w:pPr>
        <w:ind w:firstLine="709"/>
        <w:jc w:val="both"/>
        <w:rPr>
          <w:color w:val="000000"/>
        </w:rPr>
      </w:pPr>
      <w:r w:rsidRPr="00D2211D">
        <w:rPr>
          <w:color w:val="000000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EF00E1" w:rsidRPr="00D2211D" w:rsidRDefault="00EF00E1" w:rsidP="00582344">
      <w:pPr>
        <w:ind w:firstLine="709"/>
        <w:jc w:val="both"/>
        <w:rPr>
          <w:color w:val="000000"/>
        </w:rPr>
      </w:pPr>
      <w:r w:rsidRPr="00D2211D">
        <w:rPr>
          <w:color w:val="000000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EF00E1" w:rsidRPr="00D2211D" w:rsidRDefault="00EF00E1" w:rsidP="00582344">
      <w:pPr>
        <w:ind w:firstLine="709"/>
        <w:jc w:val="both"/>
      </w:pPr>
      <w:r w:rsidRPr="00D2211D">
        <w:rPr>
          <w:color w:val="000000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требований».</w:t>
      </w:r>
    </w:p>
    <w:p w:rsidR="00232891" w:rsidRPr="00D2211D" w:rsidRDefault="00EF00E1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 xml:space="preserve">1.8. Подпункт 4.7. </w:t>
      </w:r>
      <w:r w:rsidR="00582344" w:rsidRPr="00D2211D">
        <w:rPr>
          <w:color w:val="000000"/>
        </w:rPr>
        <w:t>п</w:t>
      </w:r>
      <w:r w:rsidRPr="00D2211D">
        <w:rPr>
          <w:color w:val="000000"/>
        </w:rPr>
        <w:t>ункта 4 Положения о муниципальном земельном контроле в границах Унечского муниципального района Брянской области исключить.</w:t>
      </w:r>
    </w:p>
    <w:p w:rsidR="00232891" w:rsidRPr="00D2211D" w:rsidRDefault="00EF00E1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>1.9. Приложение № 2 к Положению о муниципальном земельном контроле в границах Унечского муниципального района Брянской области исключить</w:t>
      </w:r>
    </w:p>
    <w:p w:rsidR="00232891" w:rsidRPr="00D2211D" w:rsidRDefault="00EF00E1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>1.10. Подпункт 4.</w:t>
      </w:r>
      <w:r w:rsidR="00647E3E" w:rsidRPr="00D2211D">
        <w:rPr>
          <w:color w:val="000000"/>
        </w:rPr>
        <w:t>13</w:t>
      </w:r>
      <w:r w:rsidRPr="00D2211D">
        <w:rPr>
          <w:color w:val="000000"/>
        </w:rPr>
        <w:t xml:space="preserve">. </w:t>
      </w:r>
      <w:r w:rsidR="00647E3E" w:rsidRPr="00D2211D">
        <w:rPr>
          <w:color w:val="000000"/>
        </w:rPr>
        <w:t xml:space="preserve">и </w:t>
      </w:r>
      <w:r w:rsidR="00582344" w:rsidRPr="00D2211D">
        <w:rPr>
          <w:color w:val="000000"/>
        </w:rPr>
        <w:t>п</w:t>
      </w:r>
      <w:r w:rsidR="00647E3E" w:rsidRPr="00D2211D">
        <w:rPr>
          <w:color w:val="000000"/>
        </w:rPr>
        <w:t xml:space="preserve">одпункт 4.24. </w:t>
      </w:r>
      <w:r w:rsidR="00582344" w:rsidRPr="00D2211D">
        <w:rPr>
          <w:color w:val="000000"/>
        </w:rPr>
        <w:t>п</w:t>
      </w:r>
      <w:r w:rsidRPr="00D2211D">
        <w:rPr>
          <w:color w:val="000000"/>
        </w:rPr>
        <w:t>ункта 4 Положения о муниципальном земельном контроле в границах Унечского муниципального района Брянской области исключить.</w:t>
      </w:r>
    </w:p>
    <w:p w:rsidR="00647E3E" w:rsidRPr="00D2211D" w:rsidRDefault="00647E3E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 xml:space="preserve">1.11. Подпункт 5.1 </w:t>
      </w:r>
      <w:r w:rsidR="00582344" w:rsidRPr="00D2211D">
        <w:rPr>
          <w:color w:val="000000"/>
        </w:rPr>
        <w:t>п</w:t>
      </w:r>
      <w:r w:rsidRPr="00D2211D">
        <w:rPr>
          <w:color w:val="000000"/>
        </w:rPr>
        <w:t>ункта 5 Положения о муниципальном земельном контроле в границах Унечского муниципального района Брянской области изложить в следующей редакции:</w:t>
      </w:r>
    </w:p>
    <w:p w:rsidR="00647E3E" w:rsidRPr="00D2211D" w:rsidRDefault="00647E3E" w:rsidP="00582344">
      <w:pPr>
        <w:pStyle w:val="aff3"/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D2211D">
        <w:rPr>
          <w:color w:val="000000"/>
        </w:rPr>
        <w:t xml:space="preserve">«5.1. </w:t>
      </w:r>
      <w:r w:rsidRPr="00D2211D">
        <w:t>Досудебный порядок подачи жалоб на решения администрации, действия (бездействие) должностных лиц, уполномоченных осуществлять муниципальный земельный контроль, не применяется».</w:t>
      </w:r>
    </w:p>
    <w:p w:rsidR="006A4BBD" w:rsidRPr="00D2211D" w:rsidRDefault="007B03EA" w:rsidP="00582344">
      <w:pPr>
        <w:tabs>
          <w:tab w:val="left" w:pos="1134"/>
        </w:tabs>
        <w:ind w:firstLine="709"/>
        <w:jc w:val="both"/>
      </w:pPr>
      <w:r w:rsidRPr="00D2211D">
        <w:t>2</w:t>
      </w:r>
      <w:r w:rsidR="006A4BBD" w:rsidRPr="00D2211D">
        <w:t>. Опубликовать настоящее решение в муниципальном печатном средстве массовой информации «</w:t>
      </w:r>
      <w:proofErr w:type="spellStart"/>
      <w:r w:rsidR="006A4BBD" w:rsidRPr="00D2211D">
        <w:t>Унечский</w:t>
      </w:r>
      <w:proofErr w:type="spellEnd"/>
      <w:r w:rsidR="006A4BBD" w:rsidRPr="00D2211D"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9" w:history="1">
        <w:r w:rsidR="006A4BBD" w:rsidRPr="00D2211D">
          <w:rPr>
            <w:rStyle w:val="a5"/>
            <w:lang w:val="en-US"/>
          </w:rPr>
          <w:t>www</w:t>
        </w:r>
        <w:r w:rsidR="006A4BBD" w:rsidRPr="00D2211D">
          <w:rPr>
            <w:rStyle w:val="a5"/>
          </w:rPr>
          <w:t>.</w:t>
        </w:r>
        <w:proofErr w:type="spellStart"/>
        <w:r w:rsidR="006A4BBD" w:rsidRPr="00D2211D">
          <w:rPr>
            <w:rStyle w:val="a5"/>
            <w:lang w:val="en-US"/>
          </w:rPr>
          <w:t>unradm</w:t>
        </w:r>
        <w:proofErr w:type="spellEnd"/>
        <w:r w:rsidR="006A4BBD" w:rsidRPr="00D2211D">
          <w:rPr>
            <w:rStyle w:val="a5"/>
          </w:rPr>
          <w:t>.</w:t>
        </w:r>
        <w:proofErr w:type="spellStart"/>
        <w:r w:rsidR="006A4BBD" w:rsidRPr="00D2211D">
          <w:rPr>
            <w:rStyle w:val="a5"/>
            <w:lang w:val="en-US"/>
          </w:rPr>
          <w:t>ru</w:t>
        </w:r>
        <w:proofErr w:type="spellEnd"/>
      </w:hyperlink>
      <w:r w:rsidR="006A4BBD" w:rsidRPr="00D2211D">
        <w:t>.</w:t>
      </w:r>
    </w:p>
    <w:p w:rsidR="00647E3E" w:rsidRPr="00D2211D" w:rsidRDefault="007B03EA" w:rsidP="00582344">
      <w:pPr>
        <w:shd w:val="clear" w:color="auto" w:fill="FFFFFF"/>
        <w:tabs>
          <w:tab w:val="left" w:pos="1134"/>
        </w:tabs>
        <w:ind w:firstLine="709"/>
        <w:jc w:val="both"/>
      </w:pPr>
      <w:r w:rsidRPr="00D2211D">
        <w:rPr>
          <w:color w:val="000000"/>
        </w:rPr>
        <w:t xml:space="preserve">3. Настоящее решение вступает в силу со дня его официального опубликования, </w:t>
      </w:r>
      <w:r w:rsidR="00647E3E" w:rsidRPr="00D2211D">
        <w:rPr>
          <w:color w:val="000000"/>
        </w:rPr>
        <w:t>но не ранее 1 января 2022 года.</w:t>
      </w:r>
    </w:p>
    <w:p w:rsidR="007B03EA" w:rsidRPr="00D2211D" w:rsidRDefault="007B03EA" w:rsidP="00582344">
      <w:pPr>
        <w:shd w:val="clear" w:color="auto" w:fill="FFFFFF"/>
        <w:tabs>
          <w:tab w:val="left" w:pos="1134"/>
        </w:tabs>
        <w:ind w:firstLine="709"/>
        <w:jc w:val="both"/>
      </w:pPr>
    </w:p>
    <w:p w:rsidR="006A4BBD" w:rsidRPr="00D2211D" w:rsidRDefault="006A4BBD" w:rsidP="00582344">
      <w:pPr>
        <w:tabs>
          <w:tab w:val="left" w:pos="2310"/>
        </w:tabs>
        <w:jc w:val="both"/>
      </w:pPr>
    </w:p>
    <w:p w:rsidR="008E0A72" w:rsidRPr="00D2211D" w:rsidRDefault="008E0A72" w:rsidP="00582344">
      <w:pPr>
        <w:tabs>
          <w:tab w:val="left" w:pos="2310"/>
        </w:tabs>
        <w:jc w:val="both"/>
      </w:pPr>
    </w:p>
    <w:p w:rsidR="00EC0119" w:rsidRDefault="00EC0119" w:rsidP="00D2211D">
      <w:pPr>
        <w:tabs>
          <w:tab w:val="left" w:pos="2310"/>
        </w:tabs>
        <w:jc w:val="both"/>
      </w:pPr>
      <w:r w:rsidRPr="00D2211D">
        <w:t xml:space="preserve">Глава </w:t>
      </w:r>
      <w:r w:rsidR="008E0A72" w:rsidRPr="00D2211D">
        <w:t>Унечского район</w:t>
      </w:r>
      <w:r w:rsidR="004C61FC" w:rsidRPr="00D2211D">
        <w:t xml:space="preserve">а   </w:t>
      </w:r>
      <w:r w:rsidR="008E0A72" w:rsidRPr="00D2211D">
        <w:t xml:space="preserve">                                                                        М. А. </w:t>
      </w:r>
      <w:proofErr w:type="spellStart"/>
      <w:r w:rsidR="008E0A72" w:rsidRPr="00D2211D">
        <w:t>Шатоба</w:t>
      </w:r>
      <w:proofErr w:type="spellEnd"/>
    </w:p>
    <w:sectPr w:rsidR="00EC0119" w:rsidSect="00D2211D">
      <w:headerReference w:type="even" r:id="rId10"/>
      <w:headerReference w:type="default" r:id="rId11"/>
      <w:pgSz w:w="11906" w:h="16838"/>
      <w:pgMar w:top="567" w:right="566" w:bottom="568" w:left="1134" w:header="426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A4F" w:rsidRDefault="009B6A4F" w:rsidP="00755710">
      <w:r>
        <w:separator/>
      </w:r>
    </w:p>
  </w:endnote>
  <w:endnote w:type="continuationSeparator" w:id="0">
    <w:p w:rsidR="009B6A4F" w:rsidRDefault="009B6A4F" w:rsidP="00755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A4F" w:rsidRDefault="009B6A4F" w:rsidP="00755710">
      <w:r>
        <w:separator/>
      </w:r>
    </w:p>
  </w:footnote>
  <w:footnote w:type="continuationSeparator" w:id="0">
    <w:p w:rsidR="009B6A4F" w:rsidRDefault="009B6A4F" w:rsidP="007557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55EE9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9B6A4F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2F6035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55EE9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9B6A4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2F6035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2F6035" w:rsidP="004C38CD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66F21F2"/>
    <w:multiLevelType w:val="hybridMultilevel"/>
    <w:tmpl w:val="35427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C40F2"/>
    <w:multiLevelType w:val="multilevel"/>
    <w:tmpl w:val="D5549E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1" w:hanging="432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  <w:sz w:val="2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755710"/>
    <w:rsid w:val="00003B46"/>
    <w:rsid w:val="000879BA"/>
    <w:rsid w:val="00103923"/>
    <w:rsid w:val="001351C0"/>
    <w:rsid w:val="0014027A"/>
    <w:rsid w:val="00152141"/>
    <w:rsid w:val="00197A5D"/>
    <w:rsid w:val="002273F0"/>
    <w:rsid w:val="00232891"/>
    <w:rsid w:val="002506CE"/>
    <w:rsid w:val="002A3D5D"/>
    <w:rsid w:val="002C3D9D"/>
    <w:rsid w:val="002D3A0B"/>
    <w:rsid w:val="002F6035"/>
    <w:rsid w:val="003445A0"/>
    <w:rsid w:val="00363EDB"/>
    <w:rsid w:val="00372E02"/>
    <w:rsid w:val="003E1AFF"/>
    <w:rsid w:val="00412128"/>
    <w:rsid w:val="00456AB1"/>
    <w:rsid w:val="00475604"/>
    <w:rsid w:val="004C38CD"/>
    <w:rsid w:val="004C61FC"/>
    <w:rsid w:val="004D3078"/>
    <w:rsid w:val="0055456E"/>
    <w:rsid w:val="00582344"/>
    <w:rsid w:val="00603941"/>
    <w:rsid w:val="006040D2"/>
    <w:rsid w:val="00614D65"/>
    <w:rsid w:val="006356DE"/>
    <w:rsid w:val="00647E3E"/>
    <w:rsid w:val="006A4BBD"/>
    <w:rsid w:val="006B0F60"/>
    <w:rsid w:val="006E065D"/>
    <w:rsid w:val="007045B3"/>
    <w:rsid w:val="007247C7"/>
    <w:rsid w:val="00755710"/>
    <w:rsid w:val="007B03EA"/>
    <w:rsid w:val="007F7CA2"/>
    <w:rsid w:val="00800139"/>
    <w:rsid w:val="00881AD9"/>
    <w:rsid w:val="00882162"/>
    <w:rsid w:val="008E0A72"/>
    <w:rsid w:val="00935631"/>
    <w:rsid w:val="009512DB"/>
    <w:rsid w:val="00963C40"/>
    <w:rsid w:val="00964C64"/>
    <w:rsid w:val="0097160F"/>
    <w:rsid w:val="009931EE"/>
    <w:rsid w:val="009B6A4F"/>
    <w:rsid w:val="009D07EB"/>
    <w:rsid w:val="00A371CB"/>
    <w:rsid w:val="00AA539E"/>
    <w:rsid w:val="00AD1D07"/>
    <w:rsid w:val="00AE6C67"/>
    <w:rsid w:val="00B15DCE"/>
    <w:rsid w:val="00B26517"/>
    <w:rsid w:val="00C922F4"/>
    <w:rsid w:val="00C930B3"/>
    <w:rsid w:val="00C9488A"/>
    <w:rsid w:val="00D2211D"/>
    <w:rsid w:val="00D55EE9"/>
    <w:rsid w:val="00DD6539"/>
    <w:rsid w:val="00DF1CDB"/>
    <w:rsid w:val="00EC0119"/>
    <w:rsid w:val="00EC5DB8"/>
    <w:rsid w:val="00EF00E1"/>
    <w:rsid w:val="00FA4F1F"/>
    <w:rsid w:val="00FE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755710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755710"/>
  </w:style>
  <w:style w:type="character" w:styleId="afc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755710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571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1">
    <w:name w:val="footnote reference"/>
    <w:uiPriority w:val="99"/>
    <w:semiHidden/>
    <w:unhideWhenUsed/>
    <w:rsid w:val="00755710"/>
    <w:rPr>
      <w:vertAlign w:val="superscript"/>
    </w:rPr>
  </w:style>
  <w:style w:type="character" w:styleId="aff2">
    <w:name w:val="Emphasis"/>
    <w:uiPriority w:val="20"/>
    <w:qFormat/>
    <w:rsid w:val="00755710"/>
    <w:rPr>
      <w:i/>
      <w:iCs/>
    </w:rPr>
  </w:style>
  <w:style w:type="paragraph" w:styleId="aff3">
    <w:name w:val="List Paragraph"/>
    <w:basedOn w:val="a"/>
    <w:uiPriority w:val="34"/>
    <w:qFormat/>
    <w:rsid w:val="006040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5E3B1-BB9E-4A5B-A8D8-29C02F54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Цыганкова Т.В.</cp:lastModifiedBy>
  <cp:revision>6</cp:revision>
  <cp:lastPrinted>2021-11-22T12:23:00Z</cp:lastPrinted>
  <dcterms:created xsi:type="dcterms:W3CDTF">2021-11-22T09:48:00Z</dcterms:created>
  <dcterms:modified xsi:type="dcterms:W3CDTF">2021-11-26T12:43:00Z</dcterms:modified>
</cp:coreProperties>
</file>